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2B12F" w14:textId="3B679CF7" w:rsidR="00CD1E1A" w:rsidRPr="00CD1E1A" w:rsidRDefault="002044E0" w:rsidP="006859A6">
      <w:pPr>
        <w:jc w:val="center"/>
        <w:rPr>
          <w:b/>
          <w:bCs/>
          <w:sz w:val="10"/>
          <w:szCs w:val="10"/>
        </w:rPr>
      </w:pPr>
      <w:r w:rsidRPr="00CD1E1A">
        <w:rPr>
          <w:b/>
          <w:bCs/>
          <w:noProof/>
          <w:sz w:val="10"/>
          <w:szCs w:val="10"/>
        </w:rPr>
        <w:drawing>
          <wp:anchor distT="0" distB="0" distL="114300" distR="114300" simplePos="0" relativeHeight="251659264" behindDoc="0" locked="0" layoutInCell="1" allowOverlap="0" wp14:anchorId="77CA9A92" wp14:editId="22453577">
            <wp:simplePos x="0" y="0"/>
            <wp:positionH relativeFrom="page">
              <wp:posOffset>3149600</wp:posOffset>
            </wp:positionH>
            <wp:positionV relativeFrom="page">
              <wp:posOffset>361596</wp:posOffset>
            </wp:positionV>
            <wp:extent cx="1472184" cy="429768"/>
            <wp:effectExtent l="0" t="0" r="1270" b="2540"/>
            <wp:wrapTopAndBottom/>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C New Logo-Red Full copy.png"/>
                    <pic:cNvPicPr/>
                  </pic:nvPicPr>
                  <pic:blipFill>
                    <a:blip r:embed="rId4">
                      <a:extLst>
                        <a:ext uri="{28A0092B-C50C-407E-A947-70E740481C1C}">
                          <a14:useLocalDpi xmlns:a14="http://schemas.microsoft.com/office/drawing/2010/main" val="0"/>
                        </a:ext>
                      </a:extLst>
                    </a:blip>
                    <a:stretch>
                      <a:fillRect/>
                    </a:stretch>
                  </pic:blipFill>
                  <pic:spPr>
                    <a:xfrm>
                      <a:off x="0" y="0"/>
                      <a:ext cx="1472184" cy="429768"/>
                    </a:xfrm>
                    <a:prstGeom prst="rect">
                      <a:avLst/>
                    </a:prstGeom>
                  </pic:spPr>
                </pic:pic>
              </a:graphicData>
            </a:graphic>
            <wp14:sizeRelH relativeFrom="margin">
              <wp14:pctWidth>0</wp14:pctWidth>
            </wp14:sizeRelH>
            <wp14:sizeRelV relativeFrom="margin">
              <wp14:pctHeight>0</wp14:pctHeight>
            </wp14:sizeRelV>
          </wp:anchor>
        </w:drawing>
      </w:r>
    </w:p>
    <w:p w14:paraId="4406E5F7" w14:textId="0D7422CC" w:rsidR="006859A6" w:rsidRPr="007F68EC" w:rsidRDefault="006859A6" w:rsidP="006859A6">
      <w:pPr>
        <w:jc w:val="center"/>
        <w:rPr>
          <w:b/>
          <w:bCs/>
          <w:sz w:val="23"/>
          <w:szCs w:val="23"/>
        </w:rPr>
      </w:pPr>
      <w:r w:rsidRPr="007F68EC">
        <w:rPr>
          <w:b/>
          <w:bCs/>
          <w:sz w:val="23"/>
          <w:szCs w:val="23"/>
        </w:rPr>
        <w:t>When the Messiah Rides into Town</w:t>
      </w:r>
    </w:p>
    <w:p w14:paraId="57B10E32" w14:textId="33F4E082" w:rsidR="006859A6" w:rsidRPr="007F68EC" w:rsidRDefault="006859A6" w:rsidP="006859A6">
      <w:pPr>
        <w:jc w:val="center"/>
        <w:rPr>
          <w:sz w:val="23"/>
          <w:szCs w:val="23"/>
        </w:rPr>
      </w:pPr>
      <w:r w:rsidRPr="007F68EC">
        <w:rPr>
          <w:sz w:val="23"/>
          <w:szCs w:val="23"/>
        </w:rPr>
        <w:t>Luke 19:2</w:t>
      </w:r>
      <w:r w:rsidR="00F92076" w:rsidRPr="007F68EC">
        <w:rPr>
          <w:sz w:val="23"/>
          <w:szCs w:val="23"/>
        </w:rPr>
        <w:t>9</w:t>
      </w:r>
      <w:r w:rsidRPr="007F68EC">
        <w:rPr>
          <w:sz w:val="23"/>
          <w:szCs w:val="23"/>
        </w:rPr>
        <w:t>-44; John 12:12-13, 15</w:t>
      </w:r>
    </w:p>
    <w:p w14:paraId="7928B60D" w14:textId="34022941" w:rsidR="006859A6" w:rsidRPr="007F68EC" w:rsidRDefault="006859A6" w:rsidP="006859A6">
      <w:pPr>
        <w:jc w:val="center"/>
        <w:rPr>
          <w:sz w:val="23"/>
          <w:szCs w:val="23"/>
        </w:rPr>
      </w:pPr>
      <w:r w:rsidRPr="007F68EC">
        <w:rPr>
          <w:sz w:val="23"/>
          <w:szCs w:val="23"/>
        </w:rPr>
        <w:t>Palm Sunday, April 5, 2020</w:t>
      </w:r>
    </w:p>
    <w:p w14:paraId="51F57256" w14:textId="50303145" w:rsidR="006859A6" w:rsidRPr="00B97EC2" w:rsidRDefault="006859A6" w:rsidP="006859A6">
      <w:pPr>
        <w:rPr>
          <w:sz w:val="16"/>
          <w:szCs w:val="16"/>
        </w:rPr>
      </w:pPr>
    </w:p>
    <w:p w14:paraId="472D09F9" w14:textId="1B1F2D88" w:rsidR="00B905E4" w:rsidRPr="007F68EC" w:rsidRDefault="00B905E4" w:rsidP="00B905E4">
      <w:pPr>
        <w:rPr>
          <w:i/>
          <w:iCs/>
          <w:sz w:val="23"/>
          <w:szCs w:val="23"/>
        </w:rPr>
      </w:pPr>
      <w:r w:rsidRPr="007F68EC">
        <w:rPr>
          <w:sz w:val="23"/>
          <w:szCs w:val="23"/>
        </w:rPr>
        <w:t xml:space="preserve">  </w:t>
      </w:r>
      <w:r w:rsidRPr="007F68EC">
        <w:rPr>
          <w:i/>
          <w:iCs/>
          <w:sz w:val="23"/>
          <w:szCs w:val="23"/>
        </w:rPr>
        <w:t xml:space="preserve"> </w:t>
      </w:r>
      <w:r w:rsidR="008E7954" w:rsidRPr="008E7954">
        <w:rPr>
          <w:i/>
          <w:iCs/>
          <w:sz w:val="23"/>
          <w:szCs w:val="23"/>
          <w:vertAlign w:val="superscript"/>
        </w:rPr>
        <w:t xml:space="preserve">29 </w:t>
      </w:r>
      <w:r w:rsidR="008E7954">
        <w:rPr>
          <w:i/>
          <w:iCs/>
          <w:sz w:val="23"/>
          <w:szCs w:val="23"/>
        </w:rPr>
        <w:t>“</w:t>
      </w:r>
      <w:r w:rsidRPr="007F68EC">
        <w:rPr>
          <w:i/>
          <w:iCs/>
          <w:sz w:val="23"/>
          <w:szCs w:val="23"/>
        </w:rPr>
        <w:t xml:space="preserve">As [Jesus] approached </w:t>
      </w:r>
      <w:proofErr w:type="spellStart"/>
      <w:r w:rsidRPr="007F68EC">
        <w:rPr>
          <w:i/>
          <w:iCs/>
          <w:sz w:val="23"/>
          <w:szCs w:val="23"/>
        </w:rPr>
        <w:t>Bethphage</w:t>
      </w:r>
      <w:proofErr w:type="spellEnd"/>
      <w:r w:rsidRPr="007F68EC">
        <w:rPr>
          <w:i/>
          <w:iCs/>
          <w:sz w:val="23"/>
          <w:szCs w:val="23"/>
        </w:rPr>
        <w:t xml:space="preserve"> and Bethany at the hill called the Mount of Olives, he sent two of his disciples, saying to them, </w:t>
      </w:r>
      <w:r w:rsidRPr="007F68EC">
        <w:rPr>
          <w:i/>
          <w:iCs/>
          <w:sz w:val="23"/>
          <w:szCs w:val="23"/>
          <w:vertAlign w:val="superscript"/>
        </w:rPr>
        <w:t>30</w:t>
      </w:r>
      <w:r w:rsidRPr="007F68EC">
        <w:rPr>
          <w:i/>
          <w:iCs/>
          <w:sz w:val="23"/>
          <w:szCs w:val="23"/>
        </w:rPr>
        <w:t xml:space="preserve"> “Go to the village ahead of you, and as you enter it, you will find a colt tied there, which no one has ever ridden. Untie it and bring it here. </w:t>
      </w:r>
      <w:r w:rsidRPr="007F68EC">
        <w:rPr>
          <w:i/>
          <w:iCs/>
          <w:sz w:val="23"/>
          <w:szCs w:val="23"/>
          <w:vertAlign w:val="superscript"/>
        </w:rPr>
        <w:t>31</w:t>
      </w:r>
      <w:r w:rsidRPr="007F68EC">
        <w:rPr>
          <w:i/>
          <w:iCs/>
          <w:sz w:val="23"/>
          <w:szCs w:val="23"/>
        </w:rPr>
        <w:t xml:space="preserve"> If anyone asks you, ‘Why are you untying it?’ say, ‘The Lord needs it.’” </w:t>
      </w:r>
    </w:p>
    <w:p w14:paraId="44F68628" w14:textId="0AE0B968" w:rsidR="00B905E4" w:rsidRPr="007F68EC" w:rsidRDefault="00B905E4" w:rsidP="00B905E4">
      <w:pPr>
        <w:rPr>
          <w:i/>
          <w:iCs/>
          <w:sz w:val="23"/>
          <w:szCs w:val="23"/>
        </w:rPr>
      </w:pPr>
      <w:r w:rsidRPr="007F68EC">
        <w:rPr>
          <w:i/>
          <w:iCs/>
          <w:sz w:val="23"/>
          <w:szCs w:val="23"/>
        </w:rPr>
        <w:t xml:space="preserve">   </w:t>
      </w:r>
      <w:r w:rsidRPr="007F68EC">
        <w:rPr>
          <w:i/>
          <w:iCs/>
          <w:sz w:val="23"/>
          <w:szCs w:val="23"/>
          <w:vertAlign w:val="superscript"/>
        </w:rPr>
        <w:t>32</w:t>
      </w:r>
      <w:r w:rsidRPr="007F68EC">
        <w:rPr>
          <w:i/>
          <w:iCs/>
          <w:sz w:val="23"/>
          <w:szCs w:val="23"/>
        </w:rPr>
        <w:t xml:space="preserve"> Those who were sent ahead went and found it just as he had told them. </w:t>
      </w:r>
      <w:r w:rsidRPr="007F68EC">
        <w:rPr>
          <w:i/>
          <w:iCs/>
          <w:sz w:val="23"/>
          <w:szCs w:val="23"/>
          <w:vertAlign w:val="superscript"/>
        </w:rPr>
        <w:t>33</w:t>
      </w:r>
      <w:r w:rsidRPr="007F68EC">
        <w:rPr>
          <w:i/>
          <w:iCs/>
          <w:sz w:val="23"/>
          <w:szCs w:val="23"/>
        </w:rPr>
        <w:t xml:space="preserve"> As they were untying the colt, its owners asked them, “Why are you untying the colt?”</w:t>
      </w:r>
    </w:p>
    <w:p w14:paraId="63DF10B6" w14:textId="5242FD05" w:rsidR="006859A6" w:rsidRPr="007F68EC" w:rsidRDefault="00B905E4" w:rsidP="00B905E4">
      <w:pPr>
        <w:rPr>
          <w:sz w:val="23"/>
          <w:szCs w:val="23"/>
        </w:rPr>
      </w:pPr>
      <w:r w:rsidRPr="007F68EC">
        <w:rPr>
          <w:i/>
          <w:iCs/>
          <w:sz w:val="23"/>
          <w:szCs w:val="23"/>
        </w:rPr>
        <w:t xml:space="preserve">   </w:t>
      </w:r>
      <w:r w:rsidRPr="007F68EC">
        <w:rPr>
          <w:i/>
          <w:iCs/>
          <w:sz w:val="23"/>
          <w:szCs w:val="23"/>
          <w:vertAlign w:val="superscript"/>
        </w:rPr>
        <w:t>34</w:t>
      </w:r>
      <w:r w:rsidRPr="007F68EC">
        <w:rPr>
          <w:i/>
          <w:iCs/>
          <w:sz w:val="23"/>
          <w:szCs w:val="23"/>
        </w:rPr>
        <w:t xml:space="preserve"> They replied, “The Lord needs it.”</w:t>
      </w:r>
      <w:r w:rsidRPr="007F68EC">
        <w:rPr>
          <w:sz w:val="23"/>
          <w:szCs w:val="23"/>
        </w:rPr>
        <w:t xml:space="preserve"> Luke 19: 2</w:t>
      </w:r>
      <w:r w:rsidR="00781808">
        <w:rPr>
          <w:sz w:val="23"/>
          <w:szCs w:val="23"/>
        </w:rPr>
        <w:t>9</w:t>
      </w:r>
      <w:r w:rsidRPr="007F68EC">
        <w:rPr>
          <w:sz w:val="23"/>
          <w:szCs w:val="23"/>
        </w:rPr>
        <w:t>-34 (NIV)</w:t>
      </w:r>
    </w:p>
    <w:p w14:paraId="26645CE5" w14:textId="734C94A1" w:rsidR="00B905E4" w:rsidRPr="00472C67" w:rsidRDefault="00B905E4" w:rsidP="006859A6">
      <w:pPr>
        <w:rPr>
          <w:sz w:val="16"/>
          <w:szCs w:val="16"/>
        </w:rPr>
      </w:pPr>
    </w:p>
    <w:p w14:paraId="1493CE66" w14:textId="77777777" w:rsidR="00E0232F" w:rsidRDefault="007C5B3A" w:rsidP="00245114">
      <w:pPr>
        <w:jc w:val="center"/>
        <w:rPr>
          <w:sz w:val="23"/>
          <w:szCs w:val="23"/>
        </w:rPr>
      </w:pPr>
      <w:r w:rsidRPr="007F68EC">
        <w:rPr>
          <w:i/>
          <w:iCs/>
          <w:sz w:val="23"/>
          <w:szCs w:val="23"/>
        </w:rPr>
        <w:t>“Do not be afraid, Daughter Zion; see, your king is coming, seated on a donkey’s colt.”</w:t>
      </w:r>
    </w:p>
    <w:p w14:paraId="5BEEE3B7" w14:textId="47189187" w:rsidR="00B905E4" w:rsidRPr="007F68EC" w:rsidRDefault="000E06C7" w:rsidP="00245114">
      <w:pPr>
        <w:jc w:val="center"/>
        <w:rPr>
          <w:sz w:val="23"/>
          <w:szCs w:val="23"/>
        </w:rPr>
      </w:pPr>
      <w:r w:rsidRPr="007F68EC">
        <w:rPr>
          <w:sz w:val="23"/>
          <w:szCs w:val="23"/>
        </w:rPr>
        <w:t>John 12:15 (NIV)</w:t>
      </w:r>
    </w:p>
    <w:p w14:paraId="0423520D" w14:textId="77777777" w:rsidR="008227C0" w:rsidRPr="00472C67" w:rsidRDefault="008227C0" w:rsidP="00245114">
      <w:pPr>
        <w:jc w:val="center"/>
        <w:rPr>
          <w:sz w:val="16"/>
          <w:szCs w:val="16"/>
        </w:rPr>
      </w:pPr>
    </w:p>
    <w:p w14:paraId="5386A7B3" w14:textId="77777777" w:rsidR="00245114" w:rsidRPr="007F68EC" w:rsidRDefault="008227C0" w:rsidP="00245114">
      <w:pPr>
        <w:jc w:val="center"/>
        <w:rPr>
          <w:i/>
          <w:iCs/>
          <w:sz w:val="23"/>
          <w:szCs w:val="23"/>
        </w:rPr>
      </w:pPr>
      <w:r w:rsidRPr="007F68EC">
        <w:rPr>
          <w:i/>
          <w:iCs/>
          <w:sz w:val="23"/>
          <w:szCs w:val="23"/>
        </w:rPr>
        <w:t>“They brought it to Jesus threw their clothes on the Colt and put Jesus on it.”</w:t>
      </w:r>
    </w:p>
    <w:p w14:paraId="1E3BDB99" w14:textId="42D72A82" w:rsidR="008227C0" w:rsidRPr="007F68EC" w:rsidRDefault="008227C0" w:rsidP="00245114">
      <w:pPr>
        <w:jc w:val="center"/>
        <w:rPr>
          <w:sz w:val="23"/>
          <w:szCs w:val="23"/>
        </w:rPr>
      </w:pPr>
      <w:r w:rsidRPr="007F68EC">
        <w:rPr>
          <w:sz w:val="23"/>
          <w:szCs w:val="23"/>
        </w:rPr>
        <w:t>Luke 19:35 (NIV)</w:t>
      </w:r>
    </w:p>
    <w:p w14:paraId="149CF53A" w14:textId="77777777" w:rsidR="008227C0" w:rsidRPr="007F68EC" w:rsidRDefault="008227C0" w:rsidP="006859A6">
      <w:pPr>
        <w:rPr>
          <w:sz w:val="23"/>
          <w:szCs w:val="23"/>
        </w:rPr>
      </w:pPr>
    </w:p>
    <w:p w14:paraId="1B03AE05" w14:textId="796436F3" w:rsidR="002607CD" w:rsidRPr="007F68EC" w:rsidRDefault="00F85E90" w:rsidP="006859A6">
      <w:pPr>
        <w:rPr>
          <w:b/>
          <w:bCs/>
          <w:sz w:val="23"/>
          <w:szCs w:val="23"/>
        </w:rPr>
      </w:pPr>
      <w:r w:rsidRPr="007F68EC">
        <w:rPr>
          <w:b/>
          <w:bCs/>
          <w:sz w:val="23"/>
          <w:szCs w:val="23"/>
        </w:rPr>
        <w:t>When Jesus rode into Jerusalem, the crowds knew a __________</w:t>
      </w:r>
      <w:proofErr w:type="gramStart"/>
      <w:r w:rsidRPr="007F68EC">
        <w:rPr>
          <w:b/>
          <w:bCs/>
          <w:sz w:val="23"/>
          <w:szCs w:val="23"/>
        </w:rPr>
        <w:t>_  _</w:t>
      </w:r>
      <w:proofErr w:type="gramEnd"/>
      <w:r w:rsidRPr="007F68EC">
        <w:rPr>
          <w:b/>
          <w:bCs/>
          <w:sz w:val="23"/>
          <w:szCs w:val="23"/>
        </w:rPr>
        <w:t>__________ was taking place.</w:t>
      </w:r>
    </w:p>
    <w:p w14:paraId="2E71C7E4" w14:textId="02109F5F" w:rsidR="002607CD" w:rsidRPr="00472C67" w:rsidRDefault="002607CD" w:rsidP="006859A6">
      <w:pPr>
        <w:rPr>
          <w:sz w:val="16"/>
          <w:szCs w:val="16"/>
        </w:rPr>
      </w:pPr>
    </w:p>
    <w:p w14:paraId="0B10F323" w14:textId="77777777" w:rsidR="00625057" w:rsidRPr="007F68EC" w:rsidRDefault="003C76A2" w:rsidP="00625057">
      <w:pPr>
        <w:jc w:val="center"/>
        <w:rPr>
          <w:i/>
          <w:iCs/>
          <w:sz w:val="23"/>
          <w:szCs w:val="23"/>
        </w:rPr>
      </w:pPr>
      <w:r w:rsidRPr="007F68EC">
        <w:rPr>
          <w:i/>
          <w:iCs/>
          <w:sz w:val="23"/>
          <w:szCs w:val="23"/>
        </w:rPr>
        <w:t xml:space="preserve">“The great crowd that had come for the festival heard that Jesus was on his way to Jerusalem. </w:t>
      </w:r>
      <w:r w:rsidRPr="007F68EC">
        <w:rPr>
          <w:i/>
          <w:iCs/>
          <w:sz w:val="23"/>
          <w:szCs w:val="23"/>
          <w:vertAlign w:val="superscript"/>
        </w:rPr>
        <w:t>13</w:t>
      </w:r>
      <w:r w:rsidRPr="007F68EC">
        <w:rPr>
          <w:i/>
          <w:iCs/>
          <w:sz w:val="23"/>
          <w:szCs w:val="23"/>
        </w:rPr>
        <w:t xml:space="preserve"> They took palm branches and went out to meet him, shouting, “Hosanna! Blessed is he who comes in the name of the Lord! Blessed is the king of Israel.’”</w:t>
      </w:r>
    </w:p>
    <w:p w14:paraId="52BEA0A1" w14:textId="076A10BE" w:rsidR="008227C0" w:rsidRPr="007F68EC" w:rsidRDefault="003C76A2" w:rsidP="00625057">
      <w:pPr>
        <w:jc w:val="center"/>
        <w:rPr>
          <w:sz w:val="23"/>
          <w:szCs w:val="23"/>
        </w:rPr>
      </w:pPr>
      <w:r w:rsidRPr="007F68EC">
        <w:rPr>
          <w:sz w:val="23"/>
          <w:szCs w:val="23"/>
        </w:rPr>
        <w:t>John 12:12-13 (NIV)</w:t>
      </w:r>
    </w:p>
    <w:p w14:paraId="0A139E50" w14:textId="77777777" w:rsidR="008227C0" w:rsidRPr="00472C67" w:rsidRDefault="008227C0" w:rsidP="006859A6">
      <w:pPr>
        <w:rPr>
          <w:sz w:val="16"/>
          <w:szCs w:val="16"/>
        </w:rPr>
      </w:pPr>
    </w:p>
    <w:p w14:paraId="4393227D" w14:textId="00592C04" w:rsidR="00F85E90" w:rsidRPr="007F68EC" w:rsidRDefault="00110729" w:rsidP="006859A6">
      <w:pPr>
        <w:rPr>
          <w:b/>
          <w:bCs/>
          <w:sz w:val="23"/>
          <w:szCs w:val="23"/>
        </w:rPr>
      </w:pPr>
      <w:r w:rsidRPr="007F68EC">
        <w:rPr>
          <w:b/>
          <w:bCs/>
          <w:sz w:val="23"/>
          <w:szCs w:val="23"/>
        </w:rPr>
        <w:t>When Jesus comes in, it’s to establish _______________ regime change, not a ________________ one</w:t>
      </w:r>
      <w:r w:rsidR="00771EF1" w:rsidRPr="007F68EC">
        <w:rPr>
          <w:b/>
          <w:bCs/>
          <w:sz w:val="23"/>
          <w:szCs w:val="23"/>
        </w:rPr>
        <w:t>.</w:t>
      </w:r>
    </w:p>
    <w:p w14:paraId="05998B01" w14:textId="08DF7823" w:rsidR="00F85E90" w:rsidRPr="007F68EC" w:rsidRDefault="00F85E90" w:rsidP="006859A6">
      <w:pPr>
        <w:rPr>
          <w:b/>
          <w:bCs/>
          <w:sz w:val="23"/>
          <w:szCs w:val="23"/>
        </w:rPr>
      </w:pPr>
    </w:p>
    <w:p w14:paraId="00108806" w14:textId="780509EC" w:rsidR="00B334CD" w:rsidRPr="007F68EC" w:rsidRDefault="00B334CD" w:rsidP="006859A6">
      <w:pPr>
        <w:rPr>
          <w:b/>
          <w:bCs/>
          <w:sz w:val="23"/>
          <w:szCs w:val="23"/>
        </w:rPr>
      </w:pPr>
      <w:r w:rsidRPr="007F68EC">
        <w:rPr>
          <w:b/>
          <w:bCs/>
          <w:sz w:val="23"/>
          <w:szCs w:val="23"/>
        </w:rPr>
        <w:t xml:space="preserve">We tend to want Jesus </w:t>
      </w:r>
      <w:r w:rsidR="003418F3" w:rsidRPr="007F68EC">
        <w:rPr>
          <w:b/>
          <w:bCs/>
          <w:sz w:val="23"/>
          <w:szCs w:val="23"/>
        </w:rPr>
        <w:t xml:space="preserve">as an ______________ </w:t>
      </w:r>
      <w:r w:rsidR="00C32700" w:rsidRPr="007F68EC">
        <w:rPr>
          <w:b/>
          <w:bCs/>
          <w:sz w:val="23"/>
          <w:szCs w:val="23"/>
        </w:rPr>
        <w:t>and</w:t>
      </w:r>
      <w:r w:rsidR="003418F3" w:rsidRPr="007F68EC">
        <w:rPr>
          <w:b/>
          <w:bCs/>
          <w:sz w:val="23"/>
          <w:szCs w:val="23"/>
        </w:rPr>
        <w:t xml:space="preserve"> a _______________, but ______ stay on the ________________.</w:t>
      </w:r>
    </w:p>
    <w:p w14:paraId="3AD8A9FC" w14:textId="24FDFC18" w:rsidR="003418F3" w:rsidRPr="007F68EC" w:rsidRDefault="003418F3" w:rsidP="006859A6">
      <w:pPr>
        <w:rPr>
          <w:sz w:val="23"/>
          <w:szCs w:val="23"/>
        </w:rPr>
      </w:pPr>
    </w:p>
    <w:p w14:paraId="3EBCEC80" w14:textId="58396277" w:rsidR="003418F3" w:rsidRPr="007F68EC" w:rsidRDefault="00376C42" w:rsidP="006859A6">
      <w:pPr>
        <w:rPr>
          <w:b/>
          <w:bCs/>
          <w:sz w:val="23"/>
          <w:szCs w:val="23"/>
        </w:rPr>
      </w:pPr>
      <w:r w:rsidRPr="007F68EC">
        <w:rPr>
          <w:b/>
          <w:bCs/>
          <w:sz w:val="23"/>
          <w:szCs w:val="23"/>
        </w:rPr>
        <w:t>Jesus’ focus is on our changed _______________.</w:t>
      </w:r>
    </w:p>
    <w:p w14:paraId="2A6C3B85" w14:textId="79FACAA9" w:rsidR="00B334CD" w:rsidRPr="007F68EC" w:rsidRDefault="00B334CD" w:rsidP="006859A6">
      <w:pPr>
        <w:rPr>
          <w:sz w:val="23"/>
          <w:szCs w:val="23"/>
        </w:rPr>
      </w:pPr>
    </w:p>
    <w:p w14:paraId="253DAACF" w14:textId="38698EBB" w:rsidR="0016451F" w:rsidRPr="007F68EC" w:rsidRDefault="0016451F" w:rsidP="0016451F">
      <w:pPr>
        <w:jc w:val="center"/>
        <w:rPr>
          <w:sz w:val="23"/>
          <w:szCs w:val="23"/>
        </w:rPr>
      </w:pPr>
      <w:r w:rsidRPr="007F68EC">
        <w:rPr>
          <w:i/>
          <w:iCs/>
          <w:sz w:val="23"/>
          <w:szCs w:val="23"/>
        </w:rPr>
        <w:t>“It is time for judgment to begin with God’s household.”</w:t>
      </w:r>
      <w:r w:rsidRPr="007F68EC">
        <w:rPr>
          <w:sz w:val="23"/>
          <w:szCs w:val="23"/>
        </w:rPr>
        <w:t xml:space="preserve"> 1 Peter 4:17 (NIV)</w:t>
      </w:r>
    </w:p>
    <w:p w14:paraId="14E8669F" w14:textId="72F901B1" w:rsidR="0016451F" w:rsidRPr="007F68EC" w:rsidRDefault="0016451F" w:rsidP="006859A6">
      <w:pPr>
        <w:rPr>
          <w:sz w:val="23"/>
          <w:szCs w:val="23"/>
        </w:rPr>
      </w:pPr>
    </w:p>
    <w:p w14:paraId="55C2E620" w14:textId="142688EF" w:rsidR="0023537C" w:rsidRPr="007F68EC" w:rsidRDefault="0023537C" w:rsidP="008603B1">
      <w:pPr>
        <w:spacing w:line="360" w:lineRule="auto"/>
        <w:rPr>
          <w:b/>
          <w:bCs/>
          <w:sz w:val="23"/>
          <w:szCs w:val="23"/>
        </w:rPr>
      </w:pPr>
      <w:r w:rsidRPr="007F68EC">
        <w:rPr>
          <w:b/>
          <w:bCs/>
          <w:sz w:val="23"/>
          <w:szCs w:val="23"/>
        </w:rPr>
        <w:t>What would Jesus _____________ from your ______________ today?</w:t>
      </w:r>
    </w:p>
    <w:p w14:paraId="3A8B9144" w14:textId="77777777" w:rsidR="00981BE9" w:rsidRPr="007F68EC" w:rsidRDefault="00981BE9" w:rsidP="008603B1">
      <w:pPr>
        <w:rPr>
          <w:sz w:val="23"/>
          <w:szCs w:val="23"/>
        </w:rPr>
      </w:pPr>
      <w:r w:rsidRPr="007F68EC">
        <w:rPr>
          <w:sz w:val="23"/>
          <w:szCs w:val="23"/>
        </w:rPr>
        <w:t>____________________     _____________________  ____________________</w:t>
      </w:r>
    </w:p>
    <w:p w14:paraId="46DD24B8" w14:textId="2CD6918B" w:rsidR="0023537C" w:rsidRPr="007F68EC" w:rsidRDefault="0023537C" w:rsidP="006859A6">
      <w:pPr>
        <w:rPr>
          <w:sz w:val="23"/>
          <w:szCs w:val="23"/>
        </w:rPr>
      </w:pPr>
    </w:p>
    <w:p w14:paraId="3E9A4E26" w14:textId="264CDE86" w:rsidR="0023537C" w:rsidRPr="007F68EC" w:rsidRDefault="00F66E43" w:rsidP="006859A6">
      <w:pPr>
        <w:rPr>
          <w:b/>
          <w:bCs/>
          <w:sz w:val="23"/>
          <w:szCs w:val="23"/>
        </w:rPr>
      </w:pPr>
      <w:r w:rsidRPr="007F68EC">
        <w:rPr>
          <w:b/>
          <w:bCs/>
          <w:sz w:val="23"/>
          <w:szCs w:val="23"/>
        </w:rPr>
        <w:t>He focuses on us to ___________ us where _______ wants us to ______.</w:t>
      </w:r>
    </w:p>
    <w:p w14:paraId="63B4A412" w14:textId="5377038D" w:rsidR="0023537C" w:rsidRPr="007F68EC" w:rsidRDefault="0023537C" w:rsidP="006859A6">
      <w:pPr>
        <w:rPr>
          <w:sz w:val="23"/>
          <w:szCs w:val="23"/>
        </w:rPr>
      </w:pPr>
    </w:p>
    <w:p w14:paraId="49040405" w14:textId="77777777" w:rsidR="00245114" w:rsidRPr="007F68EC" w:rsidRDefault="00891201" w:rsidP="00245114">
      <w:pPr>
        <w:jc w:val="center"/>
        <w:rPr>
          <w:i/>
          <w:iCs/>
          <w:sz w:val="23"/>
          <w:szCs w:val="23"/>
        </w:rPr>
      </w:pPr>
      <w:r w:rsidRPr="007F68EC">
        <w:rPr>
          <w:i/>
          <w:iCs/>
          <w:sz w:val="23"/>
          <w:szCs w:val="23"/>
          <w:vertAlign w:val="superscript"/>
        </w:rPr>
        <w:t>41</w:t>
      </w:r>
      <w:r w:rsidRPr="007F68EC">
        <w:rPr>
          <w:i/>
          <w:iCs/>
          <w:sz w:val="23"/>
          <w:szCs w:val="23"/>
        </w:rPr>
        <w:t xml:space="preserve"> “As he approached Jerusalem and saw the city, he wept over it </w:t>
      </w:r>
      <w:r w:rsidRPr="007F68EC">
        <w:rPr>
          <w:i/>
          <w:iCs/>
          <w:sz w:val="23"/>
          <w:szCs w:val="23"/>
          <w:vertAlign w:val="superscript"/>
        </w:rPr>
        <w:t>42</w:t>
      </w:r>
      <w:r w:rsidRPr="007F68EC">
        <w:rPr>
          <w:i/>
          <w:iCs/>
          <w:sz w:val="23"/>
          <w:szCs w:val="23"/>
        </w:rPr>
        <w:t xml:space="preserve"> and said, “If you, even you, had only known on this day what would bring you peace—but now it is hidden from your eyes. </w:t>
      </w:r>
      <w:r w:rsidRPr="007F68EC">
        <w:rPr>
          <w:i/>
          <w:iCs/>
          <w:sz w:val="23"/>
          <w:szCs w:val="23"/>
          <w:vertAlign w:val="superscript"/>
        </w:rPr>
        <w:t>43</w:t>
      </w:r>
      <w:r w:rsidRPr="007F68EC">
        <w:rPr>
          <w:i/>
          <w:iCs/>
          <w:sz w:val="23"/>
          <w:szCs w:val="23"/>
        </w:rPr>
        <w:t xml:space="preserve"> The days will come upon you when your enemies will build an embankment against you and encircle you and hem you in on every side. </w:t>
      </w:r>
      <w:r w:rsidRPr="007F68EC">
        <w:rPr>
          <w:i/>
          <w:iCs/>
          <w:sz w:val="23"/>
          <w:szCs w:val="23"/>
          <w:vertAlign w:val="superscript"/>
        </w:rPr>
        <w:t>44</w:t>
      </w:r>
      <w:r w:rsidRPr="007F68EC">
        <w:rPr>
          <w:i/>
          <w:iCs/>
          <w:sz w:val="23"/>
          <w:szCs w:val="23"/>
        </w:rPr>
        <w:t xml:space="preserve"> They will dash you to the ground, you and the children within your walls. They will not leave one stone on another, because you did not recognize the time of God’s coming to you.”</w:t>
      </w:r>
    </w:p>
    <w:p w14:paraId="17D0100B" w14:textId="73C789F2" w:rsidR="00891201" w:rsidRPr="007F68EC" w:rsidRDefault="00245114" w:rsidP="00245114">
      <w:pPr>
        <w:jc w:val="center"/>
        <w:rPr>
          <w:sz w:val="23"/>
          <w:szCs w:val="23"/>
        </w:rPr>
      </w:pPr>
      <w:r w:rsidRPr="007F68EC">
        <w:rPr>
          <w:sz w:val="23"/>
          <w:szCs w:val="23"/>
        </w:rPr>
        <w:t>Luke 19:41-44 (NIV)</w:t>
      </w:r>
    </w:p>
    <w:p w14:paraId="4E0B6063" w14:textId="77777777" w:rsidR="00891201" w:rsidRPr="007F68EC" w:rsidRDefault="00891201" w:rsidP="006859A6">
      <w:pPr>
        <w:rPr>
          <w:sz w:val="23"/>
          <w:szCs w:val="23"/>
        </w:rPr>
      </w:pPr>
    </w:p>
    <w:p w14:paraId="460EF269" w14:textId="34A3482D" w:rsidR="00251F0A" w:rsidRPr="007F68EC" w:rsidRDefault="000E57A8">
      <w:pPr>
        <w:rPr>
          <w:b/>
          <w:bCs/>
          <w:sz w:val="23"/>
          <w:szCs w:val="23"/>
        </w:rPr>
      </w:pPr>
      <w:r w:rsidRPr="007F68EC">
        <w:rPr>
          <w:b/>
          <w:bCs/>
          <w:sz w:val="23"/>
          <w:szCs w:val="23"/>
        </w:rPr>
        <w:t>Jesus’ regime change is ________________</w:t>
      </w:r>
      <w:r w:rsidR="00E24293" w:rsidRPr="007F68EC">
        <w:rPr>
          <w:b/>
          <w:bCs/>
          <w:sz w:val="23"/>
          <w:szCs w:val="23"/>
        </w:rPr>
        <w:t xml:space="preserve"> —it’s our ______________</w:t>
      </w:r>
      <w:r w:rsidRPr="007F68EC">
        <w:rPr>
          <w:b/>
          <w:bCs/>
          <w:sz w:val="23"/>
          <w:szCs w:val="23"/>
        </w:rPr>
        <w:t>.</w:t>
      </w:r>
    </w:p>
    <w:sectPr w:rsidR="00251F0A" w:rsidRPr="007F68EC" w:rsidSect="005F673B">
      <w:pgSz w:w="12240" w:h="15840"/>
      <w:pgMar w:top="720" w:right="720" w:bottom="720" w:left="720" w:header="720" w:footer="72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A6"/>
    <w:rsid w:val="00021240"/>
    <w:rsid w:val="00080947"/>
    <w:rsid w:val="0008340B"/>
    <w:rsid w:val="000E06C7"/>
    <w:rsid w:val="000E57A8"/>
    <w:rsid w:val="00103B3F"/>
    <w:rsid w:val="00110729"/>
    <w:rsid w:val="0016451F"/>
    <w:rsid w:val="001B1F9D"/>
    <w:rsid w:val="002044E0"/>
    <w:rsid w:val="0023537C"/>
    <w:rsid w:val="0024070F"/>
    <w:rsid w:val="00245114"/>
    <w:rsid w:val="00251F0A"/>
    <w:rsid w:val="002607CD"/>
    <w:rsid w:val="003418F3"/>
    <w:rsid w:val="00376C42"/>
    <w:rsid w:val="0039000D"/>
    <w:rsid w:val="003B4B69"/>
    <w:rsid w:val="003C76A2"/>
    <w:rsid w:val="00472C67"/>
    <w:rsid w:val="005F673B"/>
    <w:rsid w:val="00625057"/>
    <w:rsid w:val="006304FD"/>
    <w:rsid w:val="006859A6"/>
    <w:rsid w:val="00771EF1"/>
    <w:rsid w:val="00781808"/>
    <w:rsid w:val="007A5EC0"/>
    <w:rsid w:val="007C5B3A"/>
    <w:rsid w:val="007F68EC"/>
    <w:rsid w:val="008227C0"/>
    <w:rsid w:val="008603B1"/>
    <w:rsid w:val="00891201"/>
    <w:rsid w:val="008E0C0B"/>
    <w:rsid w:val="008E7954"/>
    <w:rsid w:val="00961DAA"/>
    <w:rsid w:val="00981BE9"/>
    <w:rsid w:val="00B334CD"/>
    <w:rsid w:val="00B905E4"/>
    <w:rsid w:val="00B97EC2"/>
    <w:rsid w:val="00C32700"/>
    <w:rsid w:val="00CD1E1A"/>
    <w:rsid w:val="00DB0894"/>
    <w:rsid w:val="00E0232F"/>
    <w:rsid w:val="00E24293"/>
    <w:rsid w:val="00E773F1"/>
    <w:rsid w:val="00EC0838"/>
    <w:rsid w:val="00EF07F1"/>
    <w:rsid w:val="00F66E43"/>
    <w:rsid w:val="00F85E90"/>
    <w:rsid w:val="00F92076"/>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81910"/>
  <w14:defaultImageDpi w14:val="32767"/>
  <w15:chartTrackingRefBased/>
  <w15:docId w15:val="{D53EF7FE-2301-3A4B-BFE1-F059F0C4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5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6</cp:revision>
  <cp:lastPrinted>2020-03-31T13:41:00Z</cp:lastPrinted>
  <dcterms:created xsi:type="dcterms:W3CDTF">2020-03-30T12:56:00Z</dcterms:created>
  <dcterms:modified xsi:type="dcterms:W3CDTF">2020-04-01T13:51:00Z</dcterms:modified>
</cp:coreProperties>
</file>