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703B1" w14:textId="514E233E" w:rsidR="00723FD4" w:rsidRDefault="00723FD4" w:rsidP="00C3210E">
      <w:pPr>
        <w:jc w:val="center"/>
        <w:rPr>
          <w:b/>
          <w:bCs/>
        </w:rPr>
      </w:pPr>
      <w:r>
        <w:rPr>
          <w:b/>
          <w:bCs/>
          <w:noProof/>
        </w:rPr>
        <w:drawing>
          <wp:anchor distT="0" distB="0" distL="114300" distR="114300" simplePos="0" relativeHeight="251659264" behindDoc="0" locked="0" layoutInCell="1" allowOverlap="1" wp14:anchorId="2DCC2453" wp14:editId="11FFA354">
            <wp:simplePos x="0" y="0"/>
            <wp:positionH relativeFrom="page">
              <wp:posOffset>1022350</wp:posOffset>
            </wp:positionH>
            <wp:positionV relativeFrom="page">
              <wp:posOffset>345205</wp:posOffset>
            </wp:positionV>
            <wp:extent cx="5724144" cy="2304288"/>
            <wp:effectExtent l="0" t="0" r="3810" b="0"/>
            <wp:wrapTopAndBottom/>
            <wp:docPr id="1" name="Picture 1" descr="A person sitting in a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erson sitting in a fiel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24144" cy="2304288"/>
                    </a:xfrm>
                    <a:prstGeom prst="rect">
                      <a:avLst/>
                    </a:prstGeom>
                  </pic:spPr>
                </pic:pic>
              </a:graphicData>
            </a:graphic>
            <wp14:sizeRelH relativeFrom="margin">
              <wp14:pctWidth>0</wp14:pctWidth>
            </wp14:sizeRelH>
            <wp14:sizeRelV relativeFrom="margin">
              <wp14:pctHeight>0</wp14:pctHeight>
            </wp14:sizeRelV>
          </wp:anchor>
        </w:drawing>
      </w:r>
    </w:p>
    <w:p w14:paraId="7AC7CE16" w14:textId="5147F9FC" w:rsidR="00C3210E" w:rsidRPr="00EB65C0" w:rsidRDefault="00C3210E" w:rsidP="00C3210E">
      <w:pPr>
        <w:jc w:val="center"/>
        <w:rPr>
          <w:b/>
          <w:bCs/>
        </w:rPr>
      </w:pPr>
      <w:r w:rsidRPr="00EB65C0">
        <w:rPr>
          <w:b/>
          <w:bCs/>
        </w:rPr>
        <w:t>Lift Your Voice</w:t>
      </w:r>
    </w:p>
    <w:p w14:paraId="5E3A0AE4" w14:textId="20B7E6DD" w:rsidR="00C3210E" w:rsidRDefault="00C3210E" w:rsidP="00C3210E">
      <w:pPr>
        <w:jc w:val="center"/>
      </w:pPr>
      <w:r>
        <w:t>Teach Me to Pray, part four</w:t>
      </w:r>
    </w:p>
    <w:p w14:paraId="73C0B20E" w14:textId="25DB7B16" w:rsidR="00C3210E" w:rsidRDefault="00C3210E" w:rsidP="00C3210E">
      <w:pPr>
        <w:jc w:val="center"/>
      </w:pPr>
      <w:r>
        <w:t>Acts 4</w:t>
      </w:r>
    </w:p>
    <w:p w14:paraId="427BAC23" w14:textId="0942F0A0" w:rsidR="00C3210E" w:rsidRDefault="00C3210E" w:rsidP="00C3210E"/>
    <w:p w14:paraId="1D8787AB" w14:textId="7728E319" w:rsidR="00C3210E" w:rsidRPr="00EB65C0" w:rsidRDefault="00C3210E" w:rsidP="00C3210E">
      <w:pPr>
        <w:rPr>
          <w:b/>
          <w:bCs/>
        </w:rPr>
      </w:pPr>
      <w:r w:rsidRPr="00EB65C0">
        <w:rPr>
          <w:b/>
          <w:bCs/>
        </w:rPr>
        <w:t>Components of prayer:</w:t>
      </w:r>
    </w:p>
    <w:p w14:paraId="736C7380" w14:textId="7076C3E5" w:rsidR="00C3210E" w:rsidRPr="00EB65C0" w:rsidRDefault="00C3210E" w:rsidP="00C3210E">
      <w:pPr>
        <w:spacing w:line="360" w:lineRule="auto"/>
        <w:rPr>
          <w:b/>
          <w:bCs/>
        </w:rPr>
      </w:pPr>
      <w:r w:rsidRPr="00EB65C0">
        <w:rPr>
          <w:b/>
          <w:bCs/>
        </w:rPr>
        <w:t>A</w:t>
      </w:r>
      <w:r>
        <w:rPr>
          <w:b/>
          <w:bCs/>
        </w:rPr>
        <w:t xml:space="preserve"> ________________</w:t>
      </w:r>
    </w:p>
    <w:p w14:paraId="2297E12D" w14:textId="08F73C07" w:rsidR="00C3210E" w:rsidRPr="00EB65C0" w:rsidRDefault="00C3210E" w:rsidP="00C3210E">
      <w:pPr>
        <w:spacing w:line="360" w:lineRule="auto"/>
        <w:rPr>
          <w:b/>
          <w:bCs/>
        </w:rPr>
      </w:pPr>
      <w:r w:rsidRPr="00EB65C0">
        <w:rPr>
          <w:b/>
          <w:bCs/>
        </w:rPr>
        <w:t>C</w:t>
      </w:r>
      <w:r>
        <w:rPr>
          <w:b/>
          <w:bCs/>
        </w:rPr>
        <w:t xml:space="preserve"> ________________</w:t>
      </w:r>
    </w:p>
    <w:p w14:paraId="37A62F93" w14:textId="4BEBA7F1" w:rsidR="00C3210E" w:rsidRPr="00EB65C0" w:rsidRDefault="00C3210E" w:rsidP="00C3210E">
      <w:pPr>
        <w:spacing w:line="360" w:lineRule="auto"/>
        <w:rPr>
          <w:b/>
          <w:bCs/>
        </w:rPr>
      </w:pPr>
      <w:r w:rsidRPr="00EB65C0">
        <w:rPr>
          <w:b/>
          <w:bCs/>
        </w:rPr>
        <w:t>T</w:t>
      </w:r>
      <w:r>
        <w:rPr>
          <w:b/>
          <w:bCs/>
        </w:rPr>
        <w:t xml:space="preserve"> ________________</w:t>
      </w:r>
    </w:p>
    <w:p w14:paraId="7D7BE507" w14:textId="1083FD5D" w:rsidR="00C3210E" w:rsidRDefault="00C3210E" w:rsidP="00C3210E">
      <w:pPr>
        <w:spacing w:line="360" w:lineRule="auto"/>
        <w:rPr>
          <w:b/>
          <w:bCs/>
        </w:rPr>
      </w:pPr>
      <w:r w:rsidRPr="00EB65C0">
        <w:rPr>
          <w:b/>
          <w:bCs/>
        </w:rPr>
        <w:t>S</w:t>
      </w:r>
      <w:r>
        <w:rPr>
          <w:b/>
          <w:bCs/>
        </w:rPr>
        <w:t xml:space="preserve"> ________________</w:t>
      </w:r>
    </w:p>
    <w:p w14:paraId="150E3A74" w14:textId="5434D7E7" w:rsidR="00C3210E" w:rsidRDefault="00C3210E" w:rsidP="00C3210E"/>
    <w:p w14:paraId="5DE51FD3" w14:textId="77777777" w:rsidR="00C3210E" w:rsidRPr="00356F53" w:rsidRDefault="00C3210E" w:rsidP="00C3210E">
      <w:pPr>
        <w:jc w:val="center"/>
        <w:rPr>
          <w:sz w:val="22"/>
          <w:szCs w:val="22"/>
        </w:rPr>
      </w:pPr>
      <w:r w:rsidRPr="009457B9">
        <w:rPr>
          <w:i/>
          <w:iCs/>
          <w:sz w:val="22"/>
          <w:szCs w:val="22"/>
        </w:rPr>
        <w:t>“All the believers lifted their voices together in prayer to God.”</w:t>
      </w:r>
      <w:r w:rsidRPr="00356F53">
        <w:rPr>
          <w:sz w:val="22"/>
          <w:szCs w:val="22"/>
        </w:rPr>
        <w:t xml:space="preserve"> Acts 4:24 (NIV)</w:t>
      </w:r>
    </w:p>
    <w:p w14:paraId="3A02B785" w14:textId="77777777" w:rsidR="00C3210E" w:rsidRPr="00356F53" w:rsidRDefault="00C3210E" w:rsidP="00C3210E">
      <w:pPr>
        <w:rPr>
          <w:sz w:val="22"/>
          <w:szCs w:val="22"/>
        </w:rPr>
      </w:pPr>
    </w:p>
    <w:p w14:paraId="1547494D" w14:textId="77777777" w:rsidR="00C3210E" w:rsidRPr="00356F53" w:rsidRDefault="00C3210E" w:rsidP="00C3210E">
      <w:pPr>
        <w:jc w:val="center"/>
        <w:rPr>
          <w:sz w:val="22"/>
          <w:szCs w:val="22"/>
        </w:rPr>
      </w:pPr>
      <w:r w:rsidRPr="009457B9">
        <w:rPr>
          <w:i/>
          <w:iCs/>
          <w:sz w:val="22"/>
          <w:szCs w:val="22"/>
        </w:rPr>
        <w:t>“</w:t>
      </w:r>
      <w:r w:rsidRPr="009457B9">
        <w:rPr>
          <w:i/>
          <w:iCs/>
          <w:sz w:val="22"/>
          <w:szCs w:val="22"/>
          <w:vertAlign w:val="superscript"/>
        </w:rPr>
        <w:t>21</w:t>
      </w:r>
      <w:r w:rsidRPr="009457B9">
        <w:rPr>
          <w:i/>
          <w:iCs/>
          <w:sz w:val="22"/>
          <w:szCs w:val="22"/>
        </w:rPr>
        <w:t xml:space="preserve">After further threats they let them go. They could not decide how to punish them, because all the people were praising God for what had happened. </w:t>
      </w:r>
      <w:r w:rsidRPr="009457B9">
        <w:rPr>
          <w:i/>
          <w:iCs/>
          <w:sz w:val="22"/>
          <w:szCs w:val="22"/>
          <w:vertAlign w:val="superscript"/>
        </w:rPr>
        <w:t>22</w:t>
      </w:r>
      <w:r w:rsidRPr="009457B9">
        <w:rPr>
          <w:i/>
          <w:iCs/>
          <w:sz w:val="22"/>
          <w:szCs w:val="22"/>
        </w:rPr>
        <w:t xml:space="preserve"> For the man who was miraculously healed was over forty years old. </w:t>
      </w:r>
      <w:r w:rsidRPr="009457B9">
        <w:rPr>
          <w:i/>
          <w:iCs/>
          <w:sz w:val="22"/>
          <w:szCs w:val="22"/>
          <w:vertAlign w:val="superscript"/>
        </w:rPr>
        <w:t>23</w:t>
      </w:r>
      <w:r w:rsidRPr="009457B9">
        <w:rPr>
          <w:i/>
          <w:iCs/>
          <w:sz w:val="22"/>
          <w:szCs w:val="22"/>
        </w:rPr>
        <w:t xml:space="preserve"> On their release, Peter and John went back to their own people and reported all that the chief priests and the elders had said to them. </w:t>
      </w:r>
      <w:r w:rsidRPr="009457B9">
        <w:rPr>
          <w:i/>
          <w:iCs/>
          <w:sz w:val="22"/>
          <w:szCs w:val="22"/>
          <w:vertAlign w:val="superscript"/>
        </w:rPr>
        <w:t>24</w:t>
      </w:r>
      <w:r w:rsidRPr="009457B9">
        <w:rPr>
          <w:i/>
          <w:iCs/>
          <w:sz w:val="22"/>
          <w:szCs w:val="22"/>
        </w:rPr>
        <w:t xml:space="preserve"> When they heard this, they raised their voices together in prayer to God. ‘Sovereign Lord,’ they said, ‘you made the heavens and the earth and the sea, and everything in them.’”</w:t>
      </w:r>
      <w:r w:rsidRPr="00356F53">
        <w:rPr>
          <w:sz w:val="22"/>
          <w:szCs w:val="22"/>
        </w:rPr>
        <w:t xml:space="preserve"> Acts 4:21-24 (NIV)</w:t>
      </w:r>
    </w:p>
    <w:p w14:paraId="6AD3DC99" w14:textId="77777777" w:rsidR="00C3210E" w:rsidRPr="00356F53" w:rsidRDefault="00C3210E" w:rsidP="00C3210E">
      <w:pPr>
        <w:rPr>
          <w:sz w:val="22"/>
          <w:szCs w:val="22"/>
        </w:rPr>
      </w:pPr>
    </w:p>
    <w:p w14:paraId="5CC2BA50" w14:textId="77777777" w:rsidR="00C3210E" w:rsidRPr="00356F53" w:rsidRDefault="00C3210E" w:rsidP="00C3210E">
      <w:pPr>
        <w:jc w:val="center"/>
        <w:rPr>
          <w:sz w:val="22"/>
          <w:szCs w:val="22"/>
        </w:rPr>
      </w:pPr>
      <w:r w:rsidRPr="009457B9">
        <w:rPr>
          <w:i/>
          <w:iCs/>
          <w:sz w:val="22"/>
          <w:szCs w:val="22"/>
        </w:rPr>
        <w:t>“Now, Lord, consider their threats and enable your servants to speak your word with great boldness. Stretch out your hand to heal and perform signs and wonders through the name of your holy servant Jesus.”</w:t>
      </w:r>
      <w:r w:rsidRPr="00356F53">
        <w:rPr>
          <w:sz w:val="22"/>
          <w:szCs w:val="22"/>
        </w:rPr>
        <w:t xml:space="preserve"> Acts 4:29-30 (NIV)</w:t>
      </w:r>
    </w:p>
    <w:p w14:paraId="35727C16" w14:textId="77777777" w:rsidR="00C3210E" w:rsidRDefault="00C3210E" w:rsidP="00C3210E"/>
    <w:p w14:paraId="040F167D" w14:textId="77777777" w:rsidR="00C3210E" w:rsidRPr="009457B9" w:rsidRDefault="00C3210E" w:rsidP="00C3210E">
      <w:pPr>
        <w:rPr>
          <w:b/>
          <w:bCs/>
        </w:rPr>
      </w:pPr>
      <w:r w:rsidRPr="009457B9">
        <w:rPr>
          <w:b/>
          <w:bCs/>
        </w:rPr>
        <w:t>God listens to _______________ voices.</w:t>
      </w:r>
    </w:p>
    <w:p w14:paraId="51DE5941" w14:textId="77777777" w:rsidR="00C3210E" w:rsidRDefault="00C3210E" w:rsidP="00C3210E"/>
    <w:p w14:paraId="5A12F405" w14:textId="77777777" w:rsidR="00C3210E" w:rsidRPr="000A177A" w:rsidRDefault="00C3210E" w:rsidP="00C3210E">
      <w:pPr>
        <w:jc w:val="center"/>
        <w:rPr>
          <w:sz w:val="22"/>
          <w:szCs w:val="22"/>
        </w:rPr>
      </w:pPr>
      <w:r w:rsidRPr="009457B9">
        <w:rPr>
          <w:i/>
          <w:iCs/>
          <w:sz w:val="22"/>
          <w:szCs w:val="22"/>
        </w:rPr>
        <w:t>“When they saw the courage of Peter and John and realized that they were unschooled, ordinary men, they were astonished, and they took note that these men had been with Jesus.”</w:t>
      </w:r>
      <w:r w:rsidRPr="000A177A">
        <w:rPr>
          <w:sz w:val="22"/>
          <w:szCs w:val="22"/>
        </w:rPr>
        <w:t xml:space="preserve"> Acts 4:13 (NIV)</w:t>
      </w:r>
    </w:p>
    <w:p w14:paraId="242842C1" w14:textId="77777777" w:rsidR="00C3210E" w:rsidRDefault="00C3210E" w:rsidP="00C3210E"/>
    <w:p w14:paraId="37959EE9" w14:textId="77777777" w:rsidR="00C3210E" w:rsidRDefault="00C3210E" w:rsidP="00C3210E">
      <w:pPr>
        <w:jc w:val="center"/>
        <w:rPr>
          <w:sz w:val="22"/>
          <w:szCs w:val="22"/>
        </w:rPr>
      </w:pPr>
      <w:r w:rsidRPr="000A177A">
        <w:rPr>
          <w:i/>
          <w:iCs/>
          <w:sz w:val="22"/>
          <w:szCs w:val="22"/>
        </w:rPr>
        <w:t>“After they prayed, the place where they were meeting was shaken. And they were all filled with the Holy Spirit and spoke the word of God boldly.”</w:t>
      </w:r>
      <w:r w:rsidRPr="000A177A">
        <w:rPr>
          <w:sz w:val="22"/>
          <w:szCs w:val="22"/>
        </w:rPr>
        <w:t xml:space="preserve"> Acts 4:31 (NIV)</w:t>
      </w:r>
    </w:p>
    <w:p w14:paraId="01FE1E59" w14:textId="77777777" w:rsidR="00C3210E" w:rsidRDefault="00C3210E" w:rsidP="00C3210E">
      <w:pPr>
        <w:jc w:val="center"/>
        <w:rPr>
          <w:sz w:val="22"/>
          <w:szCs w:val="22"/>
        </w:rPr>
      </w:pPr>
    </w:p>
    <w:p w14:paraId="0CDEFDAC" w14:textId="77777777" w:rsidR="00C3210E" w:rsidRPr="009457B9" w:rsidRDefault="00C3210E" w:rsidP="00C3210E">
      <w:pPr>
        <w:rPr>
          <w:b/>
          <w:bCs/>
        </w:rPr>
      </w:pPr>
      <w:r w:rsidRPr="009457B9">
        <w:rPr>
          <w:b/>
          <w:bCs/>
        </w:rPr>
        <w:t>___________ makes our prayer life stronger.</w:t>
      </w:r>
    </w:p>
    <w:p w14:paraId="61B671F2" w14:textId="77777777" w:rsidR="00C3210E" w:rsidRPr="005D5EB5" w:rsidRDefault="00C3210E" w:rsidP="00C3210E">
      <w:pPr>
        <w:jc w:val="center"/>
        <w:rPr>
          <w:sz w:val="22"/>
          <w:szCs w:val="22"/>
        </w:rPr>
      </w:pPr>
    </w:p>
    <w:p w14:paraId="2F3E462B" w14:textId="77777777" w:rsidR="00C3210E" w:rsidRPr="005D5EB5" w:rsidRDefault="00C3210E" w:rsidP="00C3210E">
      <w:pPr>
        <w:jc w:val="center"/>
        <w:rPr>
          <w:sz w:val="22"/>
          <w:szCs w:val="22"/>
        </w:rPr>
      </w:pPr>
      <w:r w:rsidRPr="005D5EB5">
        <w:rPr>
          <w:i/>
          <w:iCs/>
          <w:sz w:val="22"/>
          <w:szCs w:val="22"/>
        </w:rPr>
        <w:t>“All the believers were one in heart and mind.”</w:t>
      </w:r>
    </w:p>
    <w:p w14:paraId="4B31F379" w14:textId="3DAAF48A" w:rsidR="008E0C0B" w:rsidRPr="00723FD4" w:rsidRDefault="00C3210E" w:rsidP="00723FD4">
      <w:pPr>
        <w:jc w:val="center"/>
        <w:rPr>
          <w:sz w:val="22"/>
          <w:szCs w:val="22"/>
        </w:rPr>
      </w:pPr>
      <w:r w:rsidRPr="005D5EB5">
        <w:rPr>
          <w:sz w:val="22"/>
          <w:szCs w:val="22"/>
        </w:rPr>
        <w:t>Acts 4:32 (NIV)</w:t>
      </w:r>
    </w:p>
    <w:sectPr w:rsidR="008E0C0B" w:rsidRPr="00723FD4" w:rsidSect="000E224A">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10E"/>
    <w:rsid w:val="00080947"/>
    <w:rsid w:val="000E224A"/>
    <w:rsid w:val="00103B3F"/>
    <w:rsid w:val="0024070F"/>
    <w:rsid w:val="006304FD"/>
    <w:rsid w:val="00723FD4"/>
    <w:rsid w:val="008A1439"/>
    <w:rsid w:val="008E0C0B"/>
    <w:rsid w:val="00C3210E"/>
    <w:rsid w:val="00DB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423552"/>
  <w14:defaultImageDpi w14:val="32767"/>
  <w15:chartTrackingRefBased/>
  <w15:docId w15:val="{243F9C9E-230C-5D43-B52C-DA2F7950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321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1</cp:revision>
  <dcterms:created xsi:type="dcterms:W3CDTF">2020-09-26T02:21:00Z</dcterms:created>
  <dcterms:modified xsi:type="dcterms:W3CDTF">2020-09-26T02:25:00Z</dcterms:modified>
</cp:coreProperties>
</file>